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847C" w14:textId="11DD38FC" w:rsidR="00F17160" w:rsidRPr="00F17160" w:rsidRDefault="0045580A">
      <w:pPr>
        <w:rPr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5FE15B" wp14:editId="1A9E33C5">
            <wp:simplePos x="0" y="0"/>
            <wp:positionH relativeFrom="column">
              <wp:posOffset>1143000</wp:posOffset>
            </wp:positionH>
            <wp:positionV relativeFrom="paragraph">
              <wp:posOffset>-571500</wp:posOffset>
            </wp:positionV>
            <wp:extent cx="2971800" cy="768350"/>
            <wp:effectExtent l="0" t="0" r="0" b="0"/>
            <wp:wrapTight wrapText="bothSides">
              <wp:wrapPolygon edited="0">
                <wp:start x="0" y="0"/>
                <wp:lineTo x="0" y="20886"/>
                <wp:lineTo x="21462" y="20886"/>
                <wp:lineTo x="2146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A613D" w14:textId="77777777" w:rsidR="00F17160" w:rsidRDefault="00F17160"/>
    <w:p w14:paraId="0C4132FC" w14:textId="77777777" w:rsidR="00F17160" w:rsidRPr="00EA401C" w:rsidRDefault="00EA401C" w:rsidP="00C448A0">
      <w:pPr>
        <w:jc w:val="center"/>
        <w:rPr>
          <w:rFonts w:ascii="Calibri" w:hAnsi="Calibri" w:cs="Calibri"/>
          <w:sz w:val="32"/>
          <w:szCs w:val="32"/>
        </w:rPr>
      </w:pPr>
      <w:r w:rsidRPr="00EA401C">
        <w:rPr>
          <w:rFonts w:ascii="Calibri" w:hAnsi="Calibri" w:cs="Calibri"/>
          <w:sz w:val="32"/>
          <w:szCs w:val="32"/>
        </w:rPr>
        <w:t>PATHWAY PROCEDURE</w:t>
      </w:r>
    </w:p>
    <w:p w14:paraId="3C4DAE83" w14:textId="77777777" w:rsidR="00C448A0" w:rsidRDefault="00C448A0" w:rsidP="00C448A0">
      <w:pPr>
        <w:jc w:val="center"/>
        <w:rPr>
          <w:rFonts w:ascii="Calibri" w:hAnsi="Calibri"/>
          <w:b/>
        </w:rPr>
      </w:pPr>
    </w:p>
    <w:p w14:paraId="0B2C9D94" w14:textId="77777777" w:rsidR="006C7CBD" w:rsidRPr="00FB582D" w:rsidRDefault="0086669A" w:rsidP="00C448A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[</w:t>
      </w:r>
      <w:r w:rsidR="00F17160" w:rsidRPr="00FB582D">
        <w:rPr>
          <w:rFonts w:ascii="Calibri" w:hAnsi="Calibri"/>
          <w:b/>
          <w:sz w:val="28"/>
          <w:szCs w:val="28"/>
        </w:rPr>
        <w:t>Title</w:t>
      </w:r>
      <w:r w:rsidR="00C448A0" w:rsidRPr="00FB582D">
        <w:rPr>
          <w:rFonts w:ascii="Calibri" w:hAnsi="Calibri"/>
          <w:b/>
          <w:sz w:val="28"/>
          <w:szCs w:val="28"/>
        </w:rPr>
        <w:t xml:space="preserve"> of Pathway/Procedure</w:t>
      </w:r>
      <w:r w:rsidR="00BF714F">
        <w:rPr>
          <w:rFonts w:ascii="Calibri" w:hAnsi="Calibri"/>
          <w:b/>
          <w:sz w:val="28"/>
          <w:szCs w:val="28"/>
        </w:rPr>
        <w:t xml:space="preserve"> </w:t>
      </w:r>
      <w:r w:rsidR="00BF714F" w:rsidRPr="00BF714F">
        <w:rPr>
          <w:rFonts w:ascii="Calibri" w:hAnsi="Calibri"/>
          <w:sz w:val="28"/>
          <w:szCs w:val="28"/>
        </w:rPr>
        <w:t>(</w:t>
      </w:r>
      <w:r w:rsidR="007453EA" w:rsidRPr="007453EA">
        <w:rPr>
          <w:rFonts w:ascii="Calibri" w:hAnsi="Calibri"/>
          <w:color w:val="FF0000"/>
          <w:sz w:val="28"/>
          <w:szCs w:val="28"/>
        </w:rPr>
        <w:t xml:space="preserve">NB </w:t>
      </w:r>
      <w:r w:rsidR="00BF714F" w:rsidRPr="00014496">
        <w:rPr>
          <w:rFonts w:ascii="Calibri" w:hAnsi="Calibri"/>
          <w:color w:val="FF0000"/>
          <w:sz w:val="28"/>
          <w:szCs w:val="28"/>
        </w:rPr>
        <w:t>main keyword first</w:t>
      </w:r>
      <w:r w:rsidR="00BF714F" w:rsidRPr="00BF714F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]</w:t>
      </w:r>
    </w:p>
    <w:p w14:paraId="49A5DCE7" w14:textId="77777777" w:rsidR="00F17160" w:rsidRPr="00C448A0" w:rsidRDefault="00F17160">
      <w:pPr>
        <w:rPr>
          <w:rFonts w:ascii="Calibri" w:hAnsi="Calibri"/>
        </w:rPr>
      </w:pPr>
    </w:p>
    <w:p w14:paraId="7B187536" w14:textId="77777777" w:rsidR="00494EC6" w:rsidRDefault="000F373F" w:rsidP="00494EC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494EC6">
        <w:rPr>
          <w:rFonts w:ascii="Calibri" w:hAnsi="Calibri"/>
          <w:b/>
          <w:sz w:val="28"/>
          <w:szCs w:val="28"/>
        </w:rPr>
        <w:t>Guidance for compl</w:t>
      </w:r>
      <w:r w:rsidR="00482EF5" w:rsidRPr="00494EC6">
        <w:rPr>
          <w:rFonts w:ascii="Calibri" w:hAnsi="Calibri"/>
          <w:b/>
          <w:sz w:val="28"/>
          <w:szCs w:val="28"/>
        </w:rPr>
        <w:t>etion of pathways</w:t>
      </w:r>
    </w:p>
    <w:p w14:paraId="74559D03" w14:textId="77777777" w:rsidR="00F17160" w:rsidRPr="00BF714F" w:rsidRDefault="00482EF5" w:rsidP="00494EC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BE2986" w:rsidRPr="00BF714F">
        <w:rPr>
          <w:rFonts w:ascii="Calibri" w:hAnsi="Calibri"/>
          <w:sz w:val="22"/>
          <w:szCs w:val="22"/>
        </w:rPr>
        <w:t>Please</w:t>
      </w:r>
      <w:r w:rsidR="00BF714F" w:rsidRPr="00BF714F">
        <w:rPr>
          <w:rFonts w:ascii="Calibri" w:hAnsi="Calibri"/>
          <w:sz w:val="22"/>
          <w:szCs w:val="22"/>
        </w:rPr>
        <w:t xml:space="preserve"> delete </w:t>
      </w:r>
      <w:r w:rsidR="002C2988">
        <w:rPr>
          <w:rFonts w:ascii="Calibri" w:hAnsi="Calibri"/>
          <w:sz w:val="22"/>
          <w:szCs w:val="22"/>
        </w:rPr>
        <w:t xml:space="preserve">this panel </w:t>
      </w:r>
      <w:r w:rsidR="00BF714F" w:rsidRPr="00BF714F">
        <w:rPr>
          <w:rFonts w:ascii="Calibri" w:hAnsi="Calibri"/>
          <w:sz w:val="22"/>
          <w:szCs w:val="22"/>
        </w:rPr>
        <w:t xml:space="preserve">before sending to </w:t>
      </w:r>
      <w:r w:rsidR="00994B82">
        <w:rPr>
          <w:rFonts w:ascii="Calibri" w:hAnsi="Calibri"/>
          <w:sz w:val="22"/>
          <w:szCs w:val="22"/>
        </w:rPr>
        <w:t>FST)</w:t>
      </w:r>
    </w:p>
    <w:p w14:paraId="13757ACC" w14:textId="77777777" w:rsidR="00BF714F" w:rsidRPr="00BF714F" w:rsidRDefault="00BF714F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14:paraId="1CF49D95" w14:textId="77777777" w:rsidR="000F373F" w:rsidRDefault="00C1750C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4F1EC4">
        <w:rPr>
          <w:rFonts w:ascii="Calibri" w:hAnsi="Calibri"/>
          <w:b/>
        </w:rPr>
        <w:t>Step 1. Draft</w:t>
      </w:r>
      <w:r w:rsidR="00954403" w:rsidRPr="004F1EC4">
        <w:rPr>
          <w:rFonts w:ascii="Calibri" w:hAnsi="Calibri"/>
          <w:b/>
        </w:rPr>
        <w:t xml:space="preserve"> your Treatment Pathway</w:t>
      </w:r>
      <w:r w:rsidR="00954403">
        <w:rPr>
          <w:rFonts w:ascii="Calibri" w:hAnsi="Calibri"/>
          <w:b/>
          <w:sz w:val="22"/>
          <w:szCs w:val="22"/>
        </w:rPr>
        <w:t xml:space="preserve">. </w:t>
      </w:r>
      <w:r w:rsidR="00954403" w:rsidRPr="00621C10">
        <w:rPr>
          <w:rFonts w:ascii="Calibri" w:hAnsi="Calibri"/>
          <w:sz w:val="22"/>
          <w:szCs w:val="22"/>
          <w:u w:val="single"/>
        </w:rPr>
        <w:t>P</w:t>
      </w:r>
      <w:r w:rsidR="00876D98" w:rsidRPr="00621C10">
        <w:rPr>
          <w:rFonts w:ascii="Calibri" w:hAnsi="Calibri"/>
          <w:sz w:val="22"/>
          <w:szCs w:val="22"/>
          <w:u w:val="single"/>
        </w:rPr>
        <w:t>lease ensure</w:t>
      </w:r>
      <w:r w:rsidR="000F373F" w:rsidRPr="00621C10">
        <w:rPr>
          <w:rFonts w:ascii="Calibri" w:hAnsi="Calibri"/>
          <w:sz w:val="22"/>
          <w:szCs w:val="22"/>
          <w:u w:val="single"/>
        </w:rPr>
        <w:t>:</w:t>
      </w:r>
    </w:p>
    <w:p w14:paraId="6F4E1CD1" w14:textId="77777777" w:rsidR="002C2988" w:rsidRPr="00BF714F" w:rsidRDefault="002C2988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2B466E7" w14:textId="77777777" w:rsidR="000F373F" w:rsidRPr="00876D98" w:rsidRDefault="00994B82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A. </w:t>
      </w:r>
      <w:r w:rsidR="00876D98" w:rsidRPr="00876D98">
        <w:rPr>
          <w:rFonts w:ascii="Calibri" w:hAnsi="Calibri"/>
          <w:b/>
          <w:sz w:val="22"/>
          <w:szCs w:val="22"/>
        </w:rPr>
        <w:t>The title is clear</w:t>
      </w:r>
      <w:r w:rsidR="000F373F" w:rsidRPr="00BF714F">
        <w:rPr>
          <w:rFonts w:ascii="Calibri" w:hAnsi="Calibri"/>
          <w:sz w:val="22"/>
          <w:szCs w:val="22"/>
        </w:rPr>
        <w:t xml:space="preserve"> </w:t>
      </w:r>
      <w:r w:rsidR="000F373F" w:rsidRPr="00876D98">
        <w:rPr>
          <w:rFonts w:ascii="Calibri" w:hAnsi="Calibri"/>
          <w:b/>
          <w:sz w:val="22"/>
          <w:szCs w:val="22"/>
        </w:rPr>
        <w:t>– main subject /drug name</w:t>
      </w:r>
      <w:r w:rsidR="0088155F" w:rsidRPr="00876D98">
        <w:rPr>
          <w:rFonts w:ascii="Calibri" w:hAnsi="Calibri"/>
          <w:b/>
          <w:sz w:val="22"/>
          <w:szCs w:val="22"/>
        </w:rPr>
        <w:t xml:space="preserve"> first</w:t>
      </w:r>
    </w:p>
    <w:p w14:paraId="7DDC71D3" w14:textId="77777777" w:rsidR="000F373F" w:rsidRPr="00BF714F" w:rsidRDefault="00CA4D43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BF714F">
        <w:rPr>
          <w:rFonts w:ascii="Calibri" w:hAnsi="Calibri"/>
          <w:sz w:val="22"/>
          <w:szCs w:val="22"/>
        </w:rPr>
        <w:t>e.g.</w:t>
      </w:r>
      <w:r w:rsidR="000F373F" w:rsidRPr="00BF714F">
        <w:rPr>
          <w:rFonts w:ascii="Calibri" w:hAnsi="Calibri"/>
          <w:sz w:val="22"/>
          <w:szCs w:val="22"/>
        </w:rPr>
        <w:t xml:space="preserve">  </w:t>
      </w:r>
      <w:r w:rsidR="002C2988">
        <w:rPr>
          <w:rFonts w:ascii="Calibri" w:hAnsi="Calibri"/>
          <w:i/>
          <w:sz w:val="22"/>
          <w:szCs w:val="22"/>
        </w:rPr>
        <w:t>Over-active Bladder – C&amp;V T</w:t>
      </w:r>
      <w:r w:rsidR="000F373F" w:rsidRPr="00CA4D43">
        <w:rPr>
          <w:rFonts w:ascii="Calibri" w:hAnsi="Calibri"/>
          <w:i/>
          <w:sz w:val="22"/>
          <w:szCs w:val="22"/>
        </w:rPr>
        <w:t xml:space="preserve">reatment </w:t>
      </w:r>
      <w:r w:rsidR="00F335F4">
        <w:rPr>
          <w:rFonts w:ascii="Calibri" w:hAnsi="Calibri"/>
          <w:i/>
          <w:sz w:val="22"/>
          <w:szCs w:val="22"/>
        </w:rPr>
        <w:t xml:space="preserve">Pathway </w:t>
      </w:r>
      <w:r w:rsidR="00F335F4" w:rsidRPr="00CA4D43">
        <w:rPr>
          <w:rFonts w:ascii="Calibri" w:hAnsi="Calibri"/>
          <w:i/>
          <w:sz w:val="22"/>
          <w:szCs w:val="22"/>
        </w:rPr>
        <w:t>version</w:t>
      </w:r>
      <w:r w:rsidR="000F373F" w:rsidRPr="00CA4D43">
        <w:rPr>
          <w:rFonts w:ascii="Calibri" w:hAnsi="Calibri"/>
          <w:i/>
          <w:sz w:val="22"/>
          <w:szCs w:val="22"/>
        </w:rPr>
        <w:t xml:space="preserve"> </w:t>
      </w:r>
      <w:r w:rsidR="00F335F4" w:rsidRPr="00CA4D43">
        <w:rPr>
          <w:rFonts w:ascii="Calibri" w:hAnsi="Calibri"/>
          <w:i/>
          <w:sz w:val="22"/>
          <w:szCs w:val="22"/>
        </w:rPr>
        <w:t>xx Draft</w:t>
      </w:r>
      <w:r w:rsidR="000F373F" w:rsidRPr="00CA4D43">
        <w:rPr>
          <w:rFonts w:ascii="Calibri" w:hAnsi="Calibri"/>
          <w:i/>
          <w:sz w:val="22"/>
          <w:szCs w:val="22"/>
        </w:rPr>
        <w:t xml:space="preserve"> for cMMG</w:t>
      </w:r>
    </w:p>
    <w:p w14:paraId="0D07978D" w14:textId="77777777" w:rsidR="002C2988" w:rsidRDefault="002C2988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4DC546" w14:textId="77777777" w:rsidR="00811DF6" w:rsidRDefault="00994B82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B. </w:t>
      </w:r>
      <w:r w:rsidR="00876D98" w:rsidRPr="00876D98">
        <w:rPr>
          <w:rFonts w:ascii="Calibri" w:hAnsi="Calibri"/>
          <w:b/>
          <w:sz w:val="22"/>
          <w:szCs w:val="22"/>
        </w:rPr>
        <w:t>T</w:t>
      </w:r>
      <w:r w:rsidR="000F373F" w:rsidRPr="00876D98">
        <w:rPr>
          <w:rFonts w:ascii="Calibri" w:hAnsi="Calibri"/>
          <w:b/>
          <w:sz w:val="22"/>
          <w:szCs w:val="22"/>
        </w:rPr>
        <w:t xml:space="preserve">he </w:t>
      </w:r>
      <w:hyperlink r:id="rId8" w:history="1">
        <w:r w:rsidR="0086669A" w:rsidRPr="00876D98">
          <w:rPr>
            <w:rStyle w:val="Hyperlink"/>
            <w:rFonts w:ascii="Calibri" w:hAnsi="Calibri"/>
            <w:b/>
            <w:sz w:val="22"/>
            <w:szCs w:val="22"/>
          </w:rPr>
          <w:t>formulary prescribing categories</w:t>
        </w:r>
      </w:hyperlink>
      <w:r w:rsidR="0086669A" w:rsidRPr="00876D98">
        <w:rPr>
          <w:rFonts w:ascii="Calibri" w:hAnsi="Calibri"/>
          <w:b/>
          <w:sz w:val="22"/>
          <w:szCs w:val="22"/>
        </w:rPr>
        <w:t xml:space="preserve"> </w:t>
      </w:r>
      <w:r w:rsidR="000F373F" w:rsidRPr="00876D98">
        <w:rPr>
          <w:rFonts w:ascii="Calibri" w:hAnsi="Calibri"/>
          <w:b/>
          <w:sz w:val="22"/>
          <w:szCs w:val="22"/>
        </w:rPr>
        <w:t xml:space="preserve">are clearly </w:t>
      </w:r>
      <w:r w:rsidR="00CA4D43" w:rsidRPr="00876D98">
        <w:rPr>
          <w:rFonts w:ascii="Calibri" w:hAnsi="Calibri"/>
          <w:b/>
          <w:sz w:val="22"/>
          <w:szCs w:val="22"/>
        </w:rPr>
        <w:t>stated</w:t>
      </w:r>
      <w:r w:rsidR="00335B43">
        <w:rPr>
          <w:rFonts w:ascii="Calibri" w:hAnsi="Calibri"/>
          <w:sz w:val="22"/>
          <w:szCs w:val="22"/>
        </w:rPr>
        <w:t xml:space="preserve"> in</w:t>
      </w:r>
      <w:r w:rsidR="000F373F" w:rsidRPr="00BF714F">
        <w:rPr>
          <w:rFonts w:ascii="Calibri" w:hAnsi="Calibri"/>
          <w:sz w:val="22"/>
          <w:szCs w:val="22"/>
        </w:rPr>
        <w:t xml:space="preserve"> the </w:t>
      </w:r>
      <w:r w:rsidR="00F335F4" w:rsidRPr="00BF714F">
        <w:rPr>
          <w:rFonts w:ascii="Calibri" w:hAnsi="Calibri"/>
          <w:sz w:val="22"/>
          <w:szCs w:val="22"/>
        </w:rPr>
        <w:t>protocol.</w:t>
      </w:r>
      <w:r w:rsidR="002874CD">
        <w:rPr>
          <w:rFonts w:ascii="Calibri" w:hAnsi="Calibri"/>
          <w:sz w:val="22"/>
          <w:szCs w:val="22"/>
        </w:rPr>
        <w:t xml:space="preserve"> </w:t>
      </w:r>
      <w:r w:rsidR="00156067">
        <w:rPr>
          <w:rFonts w:ascii="Calibri" w:hAnsi="Calibri"/>
          <w:sz w:val="22"/>
          <w:szCs w:val="22"/>
        </w:rPr>
        <w:t xml:space="preserve">The choice is: </w:t>
      </w:r>
    </w:p>
    <w:p w14:paraId="7D961273" w14:textId="77777777" w:rsidR="00811DF6" w:rsidRPr="00014496" w:rsidRDefault="00065145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Strong"/>
          <w:rFonts w:ascii="Calibri" w:hAnsi="Calibri" w:cs="Calibri"/>
          <w:sz w:val="18"/>
          <w:szCs w:val="18"/>
        </w:rPr>
      </w:pPr>
      <w:r>
        <w:rPr>
          <w:rStyle w:val="Strong"/>
          <w:rFonts w:ascii="Calibri" w:hAnsi="Calibri" w:cs="Calibri"/>
          <w:color w:val="008000"/>
          <w:sz w:val="18"/>
          <w:szCs w:val="18"/>
        </w:rPr>
        <w:t>G</w:t>
      </w:r>
      <w:r w:rsidR="00811DF6" w:rsidRPr="00014496">
        <w:rPr>
          <w:rStyle w:val="Strong"/>
          <w:rFonts w:ascii="Calibri" w:hAnsi="Calibri" w:cs="Calibri"/>
          <w:color w:val="008000"/>
          <w:sz w:val="18"/>
          <w:szCs w:val="18"/>
        </w:rPr>
        <w:t xml:space="preserve"> = </w:t>
      </w:r>
      <w:r>
        <w:rPr>
          <w:rStyle w:val="Strong"/>
          <w:rFonts w:ascii="Calibri" w:hAnsi="Calibri" w:cs="Calibri"/>
          <w:color w:val="008000"/>
          <w:sz w:val="18"/>
          <w:szCs w:val="18"/>
        </w:rPr>
        <w:t>General use including</w:t>
      </w:r>
      <w:r w:rsidR="00811DF6" w:rsidRPr="00014496">
        <w:rPr>
          <w:rStyle w:val="Strong"/>
          <w:rFonts w:ascii="Calibri" w:hAnsi="Calibri" w:cs="Calibri"/>
          <w:color w:val="008000"/>
          <w:sz w:val="18"/>
          <w:szCs w:val="18"/>
        </w:rPr>
        <w:t xml:space="preserve"> GP</w:t>
      </w:r>
      <w:r>
        <w:rPr>
          <w:rStyle w:val="Strong"/>
          <w:rFonts w:ascii="Calibri" w:hAnsi="Calibri" w:cs="Calibri"/>
          <w:color w:val="008000"/>
          <w:sz w:val="18"/>
          <w:szCs w:val="18"/>
        </w:rPr>
        <w:t>s</w:t>
      </w:r>
      <w:r w:rsidR="00014496" w:rsidRPr="00014496">
        <w:rPr>
          <w:rStyle w:val="Strong"/>
          <w:rFonts w:ascii="Calibri" w:hAnsi="Calibri" w:cs="Calibri"/>
          <w:sz w:val="18"/>
          <w:szCs w:val="18"/>
        </w:rPr>
        <w:t xml:space="preserve">, </w:t>
      </w:r>
    </w:p>
    <w:p w14:paraId="014EC815" w14:textId="77777777" w:rsidR="00811DF6" w:rsidRPr="00014496" w:rsidRDefault="00811DF6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Strong"/>
          <w:rFonts w:ascii="Calibri" w:hAnsi="Calibri" w:cs="Calibri"/>
          <w:color w:val="000000"/>
          <w:sz w:val="18"/>
          <w:szCs w:val="18"/>
        </w:rPr>
      </w:pPr>
      <w:r w:rsidRPr="00AC10A6">
        <w:rPr>
          <w:rStyle w:val="Strong"/>
          <w:rFonts w:ascii="Calibri" w:hAnsi="Calibri" w:cs="Calibri"/>
          <w:color w:val="003399"/>
          <w:sz w:val="18"/>
          <w:szCs w:val="18"/>
        </w:rPr>
        <w:t>R = Specialist recommended,</w:t>
      </w:r>
      <w:r w:rsidRPr="00014496">
        <w:rPr>
          <w:rStyle w:val="Strong"/>
          <w:rFonts w:ascii="Calibri" w:hAnsi="Calibri" w:cs="Calibri"/>
          <w:sz w:val="18"/>
          <w:szCs w:val="18"/>
        </w:rPr>
        <w:t xml:space="preserve"> </w:t>
      </w:r>
      <w:r w:rsidRPr="00014496">
        <w:rPr>
          <w:rStyle w:val="Strong"/>
          <w:rFonts w:ascii="Calibri" w:hAnsi="Calibri" w:cs="Calibri"/>
          <w:color w:val="800080"/>
          <w:sz w:val="18"/>
          <w:szCs w:val="18"/>
        </w:rPr>
        <w:t>S = Specialist initiated</w:t>
      </w:r>
      <w:r w:rsidRPr="00014496">
        <w:rPr>
          <w:rStyle w:val="Strong"/>
          <w:rFonts w:ascii="Calibri" w:hAnsi="Calibri" w:cs="Calibri"/>
          <w:sz w:val="18"/>
          <w:szCs w:val="18"/>
        </w:rPr>
        <w:t xml:space="preserve">, </w:t>
      </w:r>
      <w:r w:rsidR="00AC10A6" w:rsidRPr="00AC10A6">
        <w:rPr>
          <w:rStyle w:val="Strong"/>
          <w:rFonts w:ascii="Calibri" w:hAnsi="Calibri" w:cs="Calibri"/>
          <w:color w:val="EB9F15"/>
          <w:sz w:val="18"/>
          <w:szCs w:val="18"/>
        </w:rPr>
        <w:t>SO=Specialist Only</w:t>
      </w:r>
      <w:r w:rsidRPr="00014496">
        <w:rPr>
          <w:rFonts w:ascii="Calibri" w:hAnsi="Calibri" w:cs="Calibri"/>
          <w:b/>
          <w:bCs/>
          <w:sz w:val="18"/>
          <w:szCs w:val="18"/>
        </w:rPr>
        <w:br/>
      </w:r>
      <w:r w:rsidRPr="00AC10A6">
        <w:rPr>
          <w:rStyle w:val="Strong"/>
          <w:rFonts w:ascii="Calibri" w:hAnsi="Calibri" w:cs="Calibri"/>
          <w:sz w:val="18"/>
          <w:szCs w:val="18"/>
        </w:rPr>
        <w:t>MC Path = Multiple Categories - See Treatment Pathway or other guidance,</w:t>
      </w:r>
      <w:r w:rsidRPr="00014496">
        <w:rPr>
          <w:rStyle w:val="Strong"/>
          <w:rFonts w:ascii="Calibri" w:hAnsi="Calibri" w:cs="Calibri"/>
          <w:color w:val="000000"/>
          <w:sz w:val="18"/>
          <w:szCs w:val="18"/>
        </w:rPr>
        <w:t>  </w:t>
      </w:r>
    </w:p>
    <w:p w14:paraId="465E7C4F" w14:textId="77777777" w:rsidR="00811DF6" w:rsidRDefault="00811DF6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Strong"/>
          <w:rFonts w:ascii="Calibri" w:hAnsi="Calibri" w:cs="Calibri"/>
          <w:color w:val="FF0000"/>
          <w:sz w:val="18"/>
          <w:szCs w:val="18"/>
        </w:rPr>
      </w:pPr>
      <w:r w:rsidRPr="00014496">
        <w:rPr>
          <w:rStyle w:val="Strong"/>
          <w:rFonts w:ascii="Calibri" w:hAnsi="Calibri" w:cs="Calibri"/>
          <w:color w:val="FF00FF"/>
          <w:sz w:val="18"/>
          <w:szCs w:val="18"/>
        </w:rPr>
        <w:t>H = Hospital only,</w:t>
      </w:r>
      <w:r w:rsidRPr="00014496">
        <w:rPr>
          <w:rStyle w:val="Strong"/>
          <w:rFonts w:ascii="Calibri" w:hAnsi="Calibri" w:cs="Calibri"/>
          <w:color w:val="000000"/>
          <w:sz w:val="18"/>
          <w:szCs w:val="18"/>
        </w:rPr>
        <w:t xml:space="preserve"> </w:t>
      </w:r>
      <w:r w:rsidRPr="00014496">
        <w:rPr>
          <w:rStyle w:val="Strong"/>
          <w:rFonts w:ascii="Calibri" w:hAnsi="Calibri" w:cs="Calibri"/>
          <w:color w:val="FF0000"/>
          <w:sz w:val="18"/>
          <w:szCs w:val="18"/>
        </w:rPr>
        <w:t xml:space="preserve">NIP = Not In Pathway - Clinical Board Director </w:t>
      </w:r>
      <w:r w:rsidR="00014496" w:rsidRPr="00014496">
        <w:rPr>
          <w:rStyle w:val="Strong"/>
          <w:rFonts w:ascii="Calibri" w:hAnsi="Calibri" w:cs="Calibri"/>
          <w:color w:val="FF0000"/>
          <w:sz w:val="18"/>
          <w:szCs w:val="18"/>
        </w:rPr>
        <w:t>Approval</w:t>
      </w:r>
      <w:r w:rsidRPr="00014496">
        <w:rPr>
          <w:rStyle w:val="Strong"/>
          <w:rFonts w:ascii="Calibri" w:hAnsi="Calibri" w:cs="Calibri"/>
          <w:color w:val="FF0000"/>
          <w:sz w:val="18"/>
          <w:szCs w:val="18"/>
        </w:rPr>
        <w:t xml:space="preserve"> required</w:t>
      </w:r>
      <w:r w:rsidR="00AC10A6">
        <w:rPr>
          <w:rStyle w:val="Strong"/>
          <w:rFonts w:ascii="Calibri" w:hAnsi="Calibri" w:cs="Calibri"/>
          <w:color w:val="FF0000"/>
          <w:sz w:val="18"/>
          <w:szCs w:val="18"/>
        </w:rPr>
        <w:t xml:space="preserve">, </w:t>
      </w:r>
      <w:r w:rsidR="00AC10A6" w:rsidRPr="00AC10A6">
        <w:rPr>
          <w:rStyle w:val="Strong"/>
          <w:rFonts w:ascii="Calibri" w:hAnsi="Calibri" w:cs="Calibri"/>
          <w:sz w:val="18"/>
          <w:szCs w:val="18"/>
        </w:rPr>
        <w:t>NF = Non-formulary</w:t>
      </w:r>
    </w:p>
    <w:p w14:paraId="31D3C2C2" w14:textId="77777777" w:rsidR="00616077" w:rsidRPr="00014496" w:rsidRDefault="0061607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Strong"/>
          <w:rFonts w:ascii="Calibri" w:hAnsi="Calibri" w:cs="Calibri"/>
          <w:color w:val="FF0000"/>
          <w:sz w:val="18"/>
          <w:szCs w:val="18"/>
        </w:rPr>
      </w:pPr>
      <w:r>
        <w:rPr>
          <w:rStyle w:val="Strong"/>
          <w:rFonts w:ascii="Calibri" w:hAnsi="Calibri" w:cs="Calibri"/>
          <w:color w:val="000000"/>
          <w:sz w:val="18"/>
          <w:szCs w:val="18"/>
        </w:rPr>
        <w:t xml:space="preserve">(Please indicate if a </w:t>
      </w:r>
      <w:r w:rsidRPr="00014496">
        <w:rPr>
          <w:rStyle w:val="Strong"/>
          <w:rFonts w:ascii="Calibri" w:hAnsi="Calibri" w:cs="Calibri"/>
          <w:color w:val="000000"/>
          <w:sz w:val="18"/>
          <w:szCs w:val="18"/>
        </w:rPr>
        <w:t>Shared care protocol exists</w:t>
      </w:r>
      <w:r>
        <w:rPr>
          <w:rStyle w:val="Strong"/>
          <w:rFonts w:ascii="Calibri" w:hAnsi="Calibri" w:cs="Calibri"/>
          <w:color w:val="000000"/>
          <w:sz w:val="18"/>
          <w:szCs w:val="18"/>
        </w:rPr>
        <w:t xml:space="preserve"> or whether Homecare Service is applicable)</w:t>
      </w:r>
      <w:r w:rsidRPr="00014496">
        <w:rPr>
          <w:rStyle w:val="Strong"/>
          <w:rFonts w:ascii="Calibri" w:hAnsi="Calibri" w:cs="Calibri"/>
          <w:color w:val="000000"/>
          <w:sz w:val="18"/>
          <w:szCs w:val="18"/>
        </w:rPr>
        <w:t> </w:t>
      </w:r>
    </w:p>
    <w:p w14:paraId="23E36C89" w14:textId="77777777" w:rsidR="00156067" w:rsidRDefault="0015606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Style w:val="Strong"/>
          <w:rFonts w:ascii="Arial" w:hAnsi="Arial" w:cs="Arial"/>
          <w:color w:val="FF0000"/>
          <w:sz w:val="14"/>
          <w:szCs w:val="14"/>
        </w:rPr>
      </w:pPr>
    </w:p>
    <w:p w14:paraId="66C7985D" w14:textId="77777777" w:rsidR="00876D98" w:rsidRDefault="00994B82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color w:val="000000"/>
          <w:sz w:val="22"/>
          <w:szCs w:val="22"/>
        </w:rPr>
      </w:pPr>
      <w:r w:rsidRPr="00994B82">
        <w:rPr>
          <w:rFonts w:ascii="Calibri" w:hAnsi="Calibri"/>
          <w:b/>
          <w:color w:val="000000"/>
          <w:sz w:val="22"/>
          <w:szCs w:val="22"/>
        </w:rPr>
        <w:t xml:space="preserve">C. </w:t>
      </w:r>
      <w:r w:rsidR="00876D98" w:rsidRPr="00994B82">
        <w:rPr>
          <w:rFonts w:ascii="Calibri" w:hAnsi="Calibri"/>
          <w:b/>
          <w:color w:val="000000"/>
          <w:sz w:val="22"/>
          <w:szCs w:val="22"/>
        </w:rPr>
        <w:t>The pathway includes</w:t>
      </w:r>
      <w:r w:rsidR="00156067">
        <w:rPr>
          <w:rFonts w:ascii="Calibri" w:hAnsi="Calibri"/>
          <w:color w:val="000000"/>
          <w:sz w:val="22"/>
          <w:szCs w:val="22"/>
        </w:rPr>
        <w:t>:</w:t>
      </w:r>
      <w:r w:rsidR="00621C10">
        <w:rPr>
          <w:rFonts w:ascii="Calibri" w:hAnsi="Calibri"/>
          <w:color w:val="000000"/>
          <w:sz w:val="22"/>
          <w:szCs w:val="22"/>
        </w:rPr>
        <w:t xml:space="preserve"> </w:t>
      </w:r>
      <w:r w:rsidR="00156067">
        <w:rPr>
          <w:rFonts w:ascii="Calibri" w:hAnsi="Calibri"/>
          <w:color w:val="000000"/>
          <w:sz w:val="22"/>
          <w:szCs w:val="22"/>
        </w:rPr>
        <w:t xml:space="preserve"> </w:t>
      </w:r>
      <w:r w:rsidR="00876D98">
        <w:rPr>
          <w:rFonts w:ascii="Calibri" w:hAnsi="Calibri"/>
          <w:color w:val="000000"/>
          <w:sz w:val="22"/>
          <w:szCs w:val="22"/>
        </w:rPr>
        <w:t xml:space="preserve">a </w:t>
      </w:r>
      <w:r w:rsidR="00156067">
        <w:rPr>
          <w:rFonts w:ascii="Calibri" w:hAnsi="Calibri"/>
          <w:color w:val="000000"/>
          <w:sz w:val="22"/>
          <w:szCs w:val="22"/>
        </w:rPr>
        <w:t xml:space="preserve">clear </w:t>
      </w:r>
      <w:r w:rsidR="00876D98">
        <w:rPr>
          <w:rFonts w:ascii="Calibri" w:hAnsi="Calibri"/>
          <w:color w:val="000000"/>
          <w:sz w:val="22"/>
          <w:szCs w:val="22"/>
        </w:rPr>
        <w:t>layout</w:t>
      </w:r>
      <w:r w:rsidR="00621C10">
        <w:rPr>
          <w:rFonts w:ascii="Calibri" w:hAnsi="Calibri"/>
          <w:color w:val="000000"/>
          <w:sz w:val="22"/>
          <w:szCs w:val="22"/>
        </w:rPr>
        <w:t>, generic drug names</w:t>
      </w:r>
      <w:r w:rsidR="00876D98">
        <w:rPr>
          <w:rFonts w:ascii="Calibri" w:hAnsi="Calibri"/>
          <w:color w:val="000000"/>
          <w:sz w:val="22"/>
          <w:szCs w:val="22"/>
        </w:rPr>
        <w:t>, and abbreviations explained</w:t>
      </w:r>
      <w:r w:rsidR="00621C10">
        <w:rPr>
          <w:rFonts w:ascii="Calibri" w:hAnsi="Calibri"/>
          <w:color w:val="000000"/>
          <w:sz w:val="22"/>
          <w:szCs w:val="22"/>
        </w:rPr>
        <w:t>. ALWAYS INCLUDE “STOP CRITERIA”</w:t>
      </w:r>
      <w:r w:rsidR="00876D98">
        <w:rPr>
          <w:rFonts w:ascii="Calibri" w:hAnsi="Calibri"/>
          <w:color w:val="000000"/>
          <w:sz w:val="22"/>
          <w:szCs w:val="22"/>
        </w:rPr>
        <w:t>.</w:t>
      </w:r>
      <w:r w:rsidR="00156067">
        <w:rPr>
          <w:rFonts w:ascii="Calibri" w:hAnsi="Calibri"/>
          <w:color w:val="000000"/>
          <w:sz w:val="22"/>
          <w:szCs w:val="22"/>
        </w:rPr>
        <w:t xml:space="preserve"> </w:t>
      </w:r>
      <w:r w:rsidR="00621C10">
        <w:rPr>
          <w:rFonts w:ascii="Calibri" w:hAnsi="Calibri"/>
          <w:color w:val="000000"/>
          <w:sz w:val="22"/>
          <w:szCs w:val="22"/>
        </w:rPr>
        <w:t>Clear language - a</w:t>
      </w:r>
      <w:r w:rsidR="00156067">
        <w:rPr>
          <w:rFonts w:ascii="Calibri" w:hAnsi="Calibri"/>
          <w:color w:val="000000"/>
          <w:sz w:val="22"/>
          <w:szCs w:val="22"/>
        </w:rPr>
        <w:t xml:space="preserve"> non-specialist</w:t>
      </w:r>
      <w:r w:rsidR="00876D98">
        <w:rPr>
          <w:rFonts w:ascii="Calibri" w:hAnsi="Calibri"/>
          <w:color w:val="000000"/>
          <w:sz w:val="22"/>
          <w:szCs w:val="22"/>
        </w:rPr>
        <w:t xml:space="preserve"> should be able to interpret it. Hyperlinks, references and a key to symbols may MAY be included if desired.</w:t>
      </w:r>
      <w:r w:rsidRPr="00994B82">
        <w:rPr>
          <w:rFonts w:ascii="Calibri" w:hAnsi="Calibri"/>
          <w:color w:val="000000"/>
          <w:sz w:val="22"/>
          <w:szCs w:val="22"/>
        </w:rPr>
        <w:t xml:space="preserve"> </w:t>
      </w:r>
      <w:r w:rsidR="00621C10">
        <w:rPr>
          <w:rFonts w:ascii="Calibri" w:hAnsi="Calibri"/>
          <w:color w:val="000000"/>
          <w:sz w:val="22"/>
          <w:szCs w:val="22"/>
        </w:rPr>
        <w:t xml:space="preserve"> </w:t>
      </w:r>
      <w:r w:rsidR="0076400C">
        <w:rPr>
          <w:rFonts w:ascii="Calibri" w:hAnsi="Calibri"/>
          <w:color w:val="000000"/>
          <w:sz w:val="22"/>
          <w:szCs w:val="22"/>
        </w:rPr>
        <w:t>T</w:t>
      </w:r>
      <w:r w:rsidR="00621C10">
        <w:rPr>
          <w:rFonts w:ascii="Calibri" w:hAnsi="Calibri"/>
          <w:color w:val="000000"/>
          <w:sz w:val="22"/>
          <w:szCs w:val="22"/>
        </w:rPr>
        <w:t xml:space="preserve">he logo &amp; footer </w:t>
      </w:r>
      <w:r w:rsidR="0076400C">
        <w:rPr>
          <w:rFonts w:ascii="Calibri" w:hAnsi="Calibri"/>
          <w:color w:val="000000"/>
          <w:sz w:val="22"/>
          <w:szCs w:val="22"/>
        </w:rPr>
        <w:t xml:space="preserve">as seen on </w:t>
      </w:r>
      <w:r w:rsidR="00621C10">
        <w:rPr>
          <w:rFonts w:ascii="Calibri" w:hAnsi="Calibri"/>
          <w:color w:val="000000"/>
          <w:sz w:val="22"/>
          <w:szCs w:val="22"/>
        </w:rPr>
        <w:t>this document</w:t>
      </w:r>
      <w:r w:rsidR="0076400C">
        <w:rPr>
          <w:rFonts w:ascii="Calibri" w:hAnsi="Calibri"/>
          <w:color w:val="000000"/>
          <w:sz w:val="22"/>
          <w:szCs w:val="22"/>
        </w:rPr>
        <w:t>, completed</w:t>
      </w:r>
    </w:p>
    <w:p w14:paraId="122D0466" w14:textId="77777777" w:rsidR="00621C10" w:rsidRDefault="00621C10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color w:val="000000"/>
          <w:sz w:val="22"/>
          <w:szCs w:val="22"/>
        </w:rPr>
      </w:pPr>
    </w:p>
    <w:p w14:paraId="640E8403" w14:textId="77777777" w:rsidR="00876D98" w:rsidRDefault="00994B82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</w:t>
      </w:r>
      <w:r w:rsidR="00876D98" w:rsidRPr="00994B82">
        <w:rPr>
          <w:rFonts w:ascii="Calibri" w:hAnsi="Calibri"/>
          <w:b/>
          <w:color w:val="000000"/>
          <w:sz w:val="22"/>
          <w:szCs w:val="22"/>
        </w:rPr>
        <w:t>. The pathway does not contain</w:t>
      </w:r>
      <w:r>
        <w:rPr>
          <w:rFonts w:ascii="Calibri" w:hAnsi="Calibri"/>
          <w:color w:val="000000"/>
          <w:sz w:val="22"/>
          <w:szCs w:val="22"/>
        </w:rPr>
        <w:t>:</w:t>
      </w:r>
      <w:r w:rsidR="00876D98">
        <w:rPr>
          <w:rFonts w:ascii="Calibri" w:hAnsi="Calibri"/>
          <w:color w:val="000000"/>
          <w:sz w:val="22"/>
          <w:szCs w:val="22"/>
        </w:rPr>
        <w:t xml:space="preserve"> typos, unexplained abbreviations, </w:t>
      </w:r>
      <w:r>
        <w:rPr>
          <w:rFonts w:ascii="Calibri" w:hAnsi="Calibri"/>
          <w:color w:val="000000"/>
          <w:sz w:val="22"/>
          <w:szCs w:val="22"/>
        </w:rPr>
        <w:t xml:space="preserve">or </w:t>
      </w:r>
      <w:r w:rsidR="00876D98">
        <w:rPr>
          <w:rFonts w:ascii="Calibri" w:hAnsi="Calibri"/>
          <w:color w:val="000000"/>
          <w:sz w:val="22"/>
          <w:szCs w:val="22"/>
        </w:rPr>
        <w:t>confidential data</w:t>
      </w:r>
      <w:r w:rsidR="00475E0F">
        <w:rPr>
          <w:rFonts w:ascii="Calibri" w:hAnsi="Calibri"/>
          <w:color w:val="000000"/>
          <w:sz w:val="22"/>
          <w:szCs w:val="22"/>
        </w:rPr>
        <w:t>.</w:t>
      </w:r>
    </w:p>
    <w:p w14:paraId="1BEB4175" w14:textId="77777777" w:rsidR="00994B82" w:rsidRDefault="00994B82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color w:val="000000"/>
          <w:sz w:val="22"/>
          <w:szCs w:val="22"/>
        </w:rPr>
      </w:pPr>
    </w:p>
    <w:p w14:paraId="2B3ADB3B" w14:textId="77777777" w:rsidR="00621C10" w:rsidRDefault="00994B82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  <w:r w:rsidRPr="004F1EC4">
        <w:rPr>
          <w:rFonts w:ascii="Calibri" w:hAnsi="Calibri"/>
          <w:b/>
          <w:color w:val="000000"/>
        </w:rPr>
        <w:t>Step 2. Submit your pathway to the Formulary Support team</w:t>
      </w:r>
      <w:r w:rsidR="00FD4010">
        <w:rPr>
          <w:rFonts w:ascii="Calibri" w:hAnsi="Calibri"/>
          <w:b/>
          <w:color w:val="000000"/>
        </w:rPr>
        <w:t xml:space="preserve"> (FST)</w:t>
      </w:r>
      <w:r w:rsidR="004F1EC4">
        <w:rPr>
          <w:rFonts w:ascii="Calibri" w:hAnsi="Calibri"/>
          <w:b/>
          <w:color w:val="000000"/>
        </w:rPr>
        <w:t xml:space="preserve"> -</w:t>
      </w:r>
      <w:r>
        <w:rPr>
          <w:rFonts w:ascii="Calibri" w:hAnsi="Calibri"/>
          <w:b/>
          <w:color w:val="000000"/>
          <w:sz w:val="22"/>
          <w:szCs w:val="22"/>
        </w:rPr>
        <w:t xml:space="preserve"> who will check the above and liaise with </w:t>
      </w:r>
      <w:r w:rsidR="00582567">
        <w:rPr>
          <w:rFonts w:ascii="Calibri" w:hAnsi="Calibri"/>
          <w:b/>
          <w:color w:val="000000"/>
          <w:sz w:val="22"/>
          <w:szCs w:val="22"/>
        </w:rPr>
        <w:t xml:space="preserve">your </w:t>
      </w:r>
      <w:r w:rsidR="00FB17D7">
        <w:rPr>
          <w:rFonts w:ascii="Calibri" w:hAnsi="Calibri"/>
          <w:b/>
          <w:color w:val="000000"/>
          <w:sz w:val="22"/>
          <w:szCs w:val="22"/>
        </w:rPr>
        <w:t>L</w:t>
      </w:r>
      <w:r>
        <w:rPr>
          <w:rFonts w:ascii="Calibri" w:hAnsi="Calibri"/>
          <w:b/>
          <w:color w:val="000000"/>
          <w:sz w:val="22"/>
          <w:szCs w:val="22"/>
        </w:rPr>
        <w:t xml:space="preserve">ead CBP to </w:t>
      </w:r>
      <w:r w:rsidR="00FD4010">
        <w:rPr>
          <w:rFonts w:ascii="Calibri" w:hAnsi="Calibri"/>
          <w:b/>
          <w:color w:val="000000"/>
          <w:sz w:val="22"/>
          <w:szCs w:val="22"/>
        </w:rPr>
        <w:t xml:space="preserve">finalise a draft </w:t>
      </w:r>
      <w:r w:rsidR="00621C10">
        <w:rPr>
          <w:rFonts w:ascii="Calibri" w:hAnsi="Calibri"/>
          <w:b/>
          <w:color w:val="000000"/>
          <w:sz w:val="22"/>
          <w:szCs w:val="22"/>
        </w:rPr>
        <w:t>for L</w:t>
      </w:r>
      <w:r w:rsidR="00FB17D7">
        <w:rPr>
          <w:rFonts w:ascii="Calibri" w:hAnsi="Calibri"/>
          <w:b/>
          <w:color w:val="000000"/>
          <w:sz w:val="22"/>
          <w:szCs w:val="22"/>
        </w:rPr>
        <w:t>ead C</w:t>
      </w:r>
      <w:r w:rsidR="00616077">
        <w:rPr>
          <w:rFonts w:ascii="Calibri" w:hAnsi="Calibri"/>
          <w:b/>
          <w:color w:val="000000"/>
          <w:sz w:val="22"/>
          <w:szCs w:val="22"/>
        </w:rPr>
        <w:t xml:space="preserve">linical Board </w:t>
      </w:r>
      <w:r w:rsidR="00FB17D7">
        <w:rPr>
          <w:rFonts w:ascii="Calibri" w:hAnsi="Calibri"/>
          <w:b/>
          <w:color w:val="000000"/>
          <w:sz w:val="22"/>
          <w:szCs w:val="22"/>
        </w:rPr>
        <w:t xml:space="preserve">approval. </w:t>
      </w:r>
    </w:p>
    <w:p w14:paraId="0BF922FB" w14:textId="77777777" w:rsidR="00621C10" w:rsidRDefault="00621C10" w:rsidP="00621C1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  <w:r w:rsidRPr="00621C10">
        <w:rPr>
          <w:rFonts w:ascii="Calibri" w:hAnsi="Calibri"/>
          <w:b/>
          <w:color w:val="FF0000"/>
          <w:sz w:val="22"/>
          <w:szCs w:val="22"/>
        </w:rPr>
        <w:t xml:space="preserve">The </w:t>
      </w:r>
      <w:r w:rsidR="00FB17D7" w:rsidRPr="00621C10">
        <w:rPr>
          <w:rFonts w:ascii="Calibri" w:hAnsi="Calibri"/>
          <w:b/>
          <w:color w:val="FF0000"/>
          <w:sz w:val="22"/>
          <w:szCs w:val="22"/>
        </w:rPr>
        <w:t xml:space="preserve">FST </w:t>
      </w:r>
      <w:r w:rsidRPr="00621C10">
        <w:rPr>
          <w:rFonts w:ascii="Calibri" w:hAnsi="Calibri"/>
          <w:b/>
          <w:color w:val="FF0000"/>
          <w:sz w:val="22"/>
          <w:szCs w:val="22"/>
        </w:rPr>
        <w:t xml:space="preserve">will </w:t>
      </w:r>
      <w:r w:rsidR="00FB17D7" w:rsidRPr="00621C10">
        <w:rPr>
          <w:rFonts w:ascii="Calibri" w:hAnsi="Calibri"/>
          <w:b/>
          <w:color w:val="FF0000"/>
          <w:sz w:val="22"/>
          <w:szCs w:val="22"/>
        </w:rPr>
        <w:t>convert to PDF</w:t>
      </w:r>
      <w:r w:rsidRPr="00621C10">
        <w:rPr>
          <w:rFonts w:ascii="Calibri" w:hAnsi="Calibri"/>
          <w:b/>
          <w:color w:val="FF0000"/>
          <w:sz w:val="22"/>
          <w:szCs w:val="22"/>
        </w:rPr>
        <w:t xml:space="preserve"> form</w:t>
      </w:r>
      <w:r>
        <w:rPr>
          <w:rFonts w:ascii="Calibri" w:hAnsi="Calibri"/>
          <w:b/>
          <w:color w:val="FF0000"/>
          <w:sz w:val="22"/>
          <w:szCs w:val="22"/>
        </w:rPr>
        <w:t>at</w:t>
      </w:r>
      <w:r w:rsidR="00FB17D7" w:rsidRPr="00621C10">
        <w:rPr>
          <w:rFonts w:ascii="Calibri" w:hAnsi="Calibri"/>
          <w:b/>
          <w:color w:val="FF0000"/>
          <w:sz w:val="22"/>
          <w:szCs w:val="22"/>
        </w:rPr>
        <w:t xml:space="preserve"> and undertake all requested</w:t>
      </w:r>
      <w:r w:rsidR="0076400C">
        <w:rPr>
          <w:rFonts w:ascii="Calibri" w:hAnsi="Calibri"/>
          <w:b/>
          <w:color w:val="FF0000"/>
          <w:sz w:val="22"/>
          <w:szCs w:val="22"/>
        </w:rPr>
        <w:t xml:space="preserve"> minor</w:t>
      </w:r>
      <w:r w:rsidR="00FB17D7" w:rsidRPr="00621C10">
        <w:rPr>
          <w:rFonts w:ascii="Calibri" w:hAnsi="Calibri"/>
          <w:b/>
          <w:color w:val="FF0000"/>
          <w:sz w:val="22"/>
          <w:szCs w:val="22"/>
        </w:rPr>
        <w:t xml:space="preserve"> changes from this point</w:t>
      </w:r>
      <w:r>
        <w:rPr>
          <w:rFonts w:ascii="Calibri" w:hAnsi="Calibri"/>
          <w:b/>
          <w:color w:val="FF0000"/>
          <w:sz w:val="22"/>
          <w:szCs w:val="22"/>
        </w:rPr>
        <w:t xml:space="preserve"> from a master version</w:t>
      </w:r>
      <w:r w:rsidR="00FB17D7" w:rsidRPr="00621C10">
        <w:rPr>
          <w:rFonts w:ascii="Calibri" w:hAnsi="Calibri"/>
          <w:b/>
          <w:color w:val="FF0000"/>
          <w:sz w:val="22"/>
          <w:szCs w:val="22"/>
        </w:rPr>
        <w:t>.</w:t>
      </w:r>
      <w:r w:rsidRPr="00621C10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16077">
        <w:rPr>
          <w:rFonts w:ascii="Calibri" w:hAnsi="Calibri"/>
          <w:b/>
          <w:color w:val="FF0000"/>
          <w:sz w:val="22"/>
          <w:szCs w:val="22"/>
        </w:rPr>
        <w:t>Request</w:t>
      </w:r>
      <w:r w:rsidR="00616077">
        <w:rPr>
          <w:rFonts w:ascii="Calibri" w:hAnsi="Calibri"/>
          <w:b/>
          <w:color w:val="FF0000"/>
          <w:sz w:val="22"/>
          <w:szCs w:val="22"/>
        </w:rPr>
        <w:t>s</w:t>
      </w:r>
      <w:r w:rsidRPr="00616077">
        <w:rPr>
          <w:rFonts w:ascii="Calibri" w:hAnsi="Calibri"/>
          <w:b/>
          <w:color w:val="FF0000"/>
          <w:sz w:val="22"/>
          <w:szCs w:val="22"/>
        </w:rPr>
        <w:t xml:space="preserve"> for</w:t>
      </w:r>
      <w:r w:rsidR="00475E0F">
        <w:rPr>
          <w:rFonts w:ascii="Calibri" w:hAnsi="Calibri"/>
          <w:b/>
          <w:color w:val="FF0000"/>
          <w:sz w:val="22"/>
          <w:szCs w:val="22"/>
        </w:rPr>
        <w:t xml:space="preserve"> future</w:t>
      </w:r>
      <w:r w:rsidRPr="00616077">
        <w:rPr>
          <w:rFonts w:ascii="Calibri" w:hAnsi="Calibri"/>
          <w:b/>
          <w:color w:val="FF0000"/>
          <w:sz w:val="22"/>
          <w:szCs w:val="22"/>
        </w:rPr>
        <w:t xml:space="preserve"> changes or</w:t>
      </w:r>
      <w:r w:rsidR="00616077">
        <w:rPr>
          <w:rFonts w:ascii="Calibri" w:hAnsi="Calibri"/>
          <w:b/>
          <w:color w:val="FF0000"/>
          <w:sz w:val="22"/>
          <w:szCs w:val="22"/>
        </w:rPr>
        <w:t xml:space="preserve"> for</w:t>
      </w:r>
      <w:r w:rsidRPr="00616077">
        <w:rPr>
          <w:rFonts w:ascii="Calibri" w:hAnsi="Calibri"/>
          <w:b/>
          <w:color w:val="FF0000"/>
          <w:sz w:val="22"/>
          <w:szCs w:val="22"/>
        </w:rPr>
        <w:t xml:space="preserve"> access to the editable document for major changes/updates should be emailed to </w:t>
      </w:r>
      <w:r w:rsidR="0076400C">
        <w:rPr>
          <w:rFonts w:ascii="Calibri" w:hAnsi="Calibri"/>
          <w:b/>
          <w:color w:val="FF0000"/>
          <w:sz w:val="22"/>
          <w:szCs w:val="22"/>
        </w:rPr>
        <w:t xml:space="preserve">the FST </w:t>
      </w:r>
      <w:r w:rsidR="0076400C" w:rsidRPr="0076400C">
        <w:rPr>
          <w:rFonts w:ascii="Calibri" w:hAnsi="Calibri"/>
          <w:b/>
          <w:sz w:val="22"/>
          <w:szCs w:val="22"/>
        </w:rPr>
        <w:t>(</w:t>
      </w:r>
      <w:hyperlink r:id="rId9" w:history="1">
        <w:r w:rsidR="00475E0F" w:rsidRPr="00B80ABE">
          <w:rPr>
            <w:rStyle w:val="Hyperlink"/>
            <w:rFonts w:ascii="Calibri" w:hAnsi="Calibri"/>
            <w:b/>
            <w:sz w:val="22"/>
            <w:szCs w:val="22"/>
          </w:rPr>
          <w:t>formulary.enquiries.cav@wales.nhs.uk</w:t>
        </w:r>
      </w:hyperlink>
      <w:r w:rsidR="00475E0F" w:rsidRPr="00475E0F">
        <w:rPr>
          <w:rFonts w:ascii="Calibri" w:hAnsi="Calibri"/>
          <w:b/>
          <w:color w:val="000000"/>
          <w:sz w:val="22"/>
          <w:szCs w:val="22"/>
        </w:rPr>
        <w:t>)</w:t>
      </w:r>
      <w:r w:rsidR="00475E0F">
        <w:rPr>
          <w:rFonts w:ascii="Calibri" w:hAnsi="Calibri"/>
          <w:b/>
          <w:color w:val="000000"/>
          <w:sz w:val="22"/>
          <w:szCs w:val="22"/>
        </w:rPr>
        <w:t>. Please ensure medical colleagues are aware of this.</w:t>
      </w:r>
    </w:p>
    <w:p w14:paraId="6FBFA1AA" w14:textId="77777777" w:rsidR="00FB17D7" w:rsidRDefault="00FB17D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</w:p>
    <w:p w14:paraId="25A9F696" w14:textId="77777777" w:rsidR="00481462" w:rsidRDefault="00FB17D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Step 3. Lead CBP will obtain approval from their CB</w:t>
      </w:r>
      <w:r w:rsidR="00616077">
        <w:rPr>
          <w:rFonts w:ascii="Calibri" w:hAnsi="Calibri"/>
          <w:b/>
          <w:color w:val="000000"/>
          <w:sz w:val="22"/>
          <w:szCs w:val="22"/>
        </w:rPr>
        <w:t>MMG</w:t>
      </w:r>
      <w:r>
        <w:rPr>
          <w:rFonts w:ascii="Calibri" w:hAnsi="Calibri"/>
          <w:b/>
          <w:color w:val="000000"/>
          <w:sz w:val="22"/>
          <w:szCs w:val="22"/>
        </w:rPr>
        <w:t xml:space="preserve"> then submit to other interested CBs </w:t>
      </w:r>
      <w:r w:rsidR="00616077">
        <w:rPr>
          <w:rFonts w:ascii="Calibri" w:hAnsi="Calibri"/>
          <w:b/>
          <w:color w:val="000000"/>
          <w:sz w:val="22"/>
          <w:szCs w:val="22"/>
        </w:rPr>
        <w:t>to obtain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16077">
        <w:rPr>
          <w:rFonts w:ascii="Calibri" w:hAnsi="Calibri"/>
          <w:b/>
          <w:color w:val="000000"/>
          <w:sz w:val="22"/>
          <w:szCs w:val="22"/>
        </w:rPr>
        <w:t xml:space="preserve">their MMG </w:t>
      </w:r>
      <w:r>
        <w:rPr>
          <w:rFonts w:ascii="Calibri" w:hAnsi="Calibri"/>
          <w:b/>
          <w:color w:val="000000"/>
          <w:sz w:val="22"/>
          <w:szCs w:val="22"/>
        </w:rPr>
        <w:t xml:space="preserve">approval. </w:t>
      </w:r>
      <w:r w:rsidR="0076400C">
        <w:rPr>
          <w:rFonts w:ascii="Calibri" w:hAnsi="Calibri"/>
          <w:b/>
          <w:color w:val="000000"/>
          <w:sz w:val="22"/>
          <w:szCs w:val="22"/>
        </w:rPr>
        <w:t xml:space="preserve">One received, and no further changes are required, the </w:t>
      </w:r>
      <w:r w:rsidR="006E7887">
        <w:rPr>
          <w:rFonts w:ascii="Calibri" w:hAnsi="Calibri"/>
          <w:b/>
          <w:color w:val="000000"/>
          <w:sz w:val="22"/>
          <w:szCs w:val="22"/>
        </w:rPr>
        <w:t xml:space="preserve">secondary </w:t>
      </w:r>
      <w:r w:rsidR="0076400C">
        <w:rPr>
          <w:rFonts w:ascii="Calibri" w:hAnsi="Calibri"/>
          <w:b/>
          <w:color w:val="000000"/>
          <w:sz w:val="22"/>
          <w:szCs w:val="22"/>
        </w:rPr>
        <w:t>CBP then emails the FST</w:t>
      </w:r>
      <w:r w:rsidR="006E7887">
        <w:rPr>
          <w:rFonts w:ascii="Calibri" w:hAnsi="Calibri"/>
          <w:b/>
          <w:color w:val="000000"/>
          <w:sz w:val="22"/>
          <w:szCs w:val="22"/>
        </w:rPr>
        <w:t xml:space="preserve"> to notify approval and</w:t>
      </w:r>
      <w:r w:rsidR="0076400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E7887">
        <w:rPr>
          <w:rFonts w:ascii="Calibri" w:hAnsi="Calibri"/>
          <w:b/>
          <w:color w:val="000000"/>
          <w:sz w:val="22"/>
          <w:szCs w:val="22"/>
        </w:rPr>
        <w:t>state</w:t>
      </w:r>
      <w:r w:rsidR="0076400C">
        <w:rPr>
          <w:rFonts w:ascii="Calibri" w:hAnsi="Calibri"/>
          <w:b/>
          <w:color w:val="000000"/>
          <w:sz w:val="22"/>
          <w:szCs w:val="22"/>
        </w:rPr>
        <w:t xml:space="preserve"> “</w:t>
      </w:r>
      <w:r w:rsidR="006E7887">
        <w:rPr>
          <w:rFonts w:ascii="Calibri" w:hAnsi="Calibri"/>
          <w:b/>
          <w:color w:val="000000"/>
          <w:sz w:val="22"/>
          <w:szCs w:val="22"/>
        </w:rPr>
        <w:t>for Corporate Medicines Management Group”</w:t>
      </w:r>
      <w:r w:rsidR="0094385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E7887">
        <w:rPr>
          <w:rFonts w:ascii="Calibri" w:hAnsi="Calibri"/>
          <w:b/>
          <w:color w:val="000000"/>
          <w:sz w:val="22"/>
          <w:szCs w:val="22"/>
        </w:rPr>
        <w:t>(or “cMMG”) in the email title</w:t>
      </w:r>
      <w:r w:rsidR="00943851">
        <w:rPr>
          <w:rFonts w:ascii="Calibri" w:hAnsi="Calibri"/>
          <w:b/>
          <w:color w:val="000000"/>
          <w:sz w:val="22"/>
          <w:szCs w:val="22"/>
        </w:rPr>
        <w:t>.</w:t>
      </w:r>
    </w:p>
    <w:p w14:paraId="0465ADD7" w14:textId="77777777" w:rsidR="006E7887" w:rsidRDefault="006E788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</w:p>
    <w:p w14:paraId="4BCAC04F" w14:textId="77777777" w:rsidR="006E7887" w:rsidRPr="006E7887" w:rsidRDefault="006E788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Step 4. cMMG review and approves pathway, confirming prescribing categories</w:t>
      </w:r>
      <w:r w:rsidRPr="006E7887">
        <w:rPr>
          <w:rFonts w:ascii="Calibri" w:hAnsi="Calibri"/>
          <w:color w:val="000000"/>
          <w:sz w:val="22"/>
          <w:szCs w:val="22"/>
        </w:rPr>
        <w:t>. Requests for change emailed to FST post meeting. Final version PDF circulated with cMMG minutes.</w:t>
      </w:r>
    </w:p>
    <w:p w14:paraId="3C40812C" w14:textId="77777777" w:rsidR="006E7887" w:rsidRDefault="006E7887" w:rsidP="00482E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</w:p>
    <w:p w14:paraId="11A85319" w14:textId="77777777" w:rsidR="008860AA" w:rsidRPr="00D24D67" w:rsidRDefault="006E7887" w:rsidP="00494EC6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D24D67">
        <w:rPr>
          <w:rFonts w:ascii="Calibri" w:hAnsi="Calibri" w:cs="Calibri"/>
          <w:b/>
          <w:color w:val="000000"/>
          <w:sz w:val="22"/>
          <w:szCs w:val="22"/>
        </w:rPr>
        <w:t>Step 5.</w:t>
      </w:r>
      <w:r w:rsidR="00494EC6" w:rsidRPr="00D24D67">
        <w:rPr>
          <w:rFonts w:ascii="Calibri" w:hAnsi="Calibri" w:cs="Calibri"/>
          <w:b/>
          <w:color w:val="000000"/>
          <w:sz w:val="22"/>
          <w:szCs w:val="22"/>
        </w:rPr>
        <w:t xml:space="preserve"> Posting on Clinical Portal, Inform and Good Prescribing Guide. </w:t>
      </w:r>
      <w:r w:rsidR="0088155F" w:rsidRPr="00D24D67">
        <w:rPr>
          <w:rFonts w:ascii="Calibri" w:hAnsi="Calibri" w:cs="Calibri"/>
          <w:sz w:val="22"/>
          <w:szCs w:val="22"/>
        </w:rPr>
        <w:t>The Formulary Support Team (FST) will post</w:t>
      </w:r>
      <w:r w:rsidR="005F2440" w:rsidRPr="00D24D67">
        <w:rPr>
          <w:rFonts w:ascii="Calibri" w:hAnsi="Calibri" w:cs="Calibri"/>
          <w:sz w:val="22"/>
          <w:szCs w:val="22"/>
        </w:rPr>
        <w:t xml:space="preserve"> on </w:t>
      </w:r>
      <w:hyperlink r:id="rId10" w:history="1">
        <w:r w:rsidR="00767946" w:rsidRPr="00D24D67">
          <w:rPr>
            <w:rStyle w:val="Hyperlink"/>
            <w:rFonts w:ascii="Calibri" w:hAnsi="Calibri" w:cs="Calibri"/>
            <w:b/>
            <w:bCs/>
            <w:sz w:val="22"/>
            <w:szCs w:val="22"/>
          </w:rPr>
          <w:t>Pharmacy Clinical Portal</w:t>
        </w:r>
      </w:hyperlink>
      <w:r w:rsidR="00767946" w:rsidRPr="00D24D67">
        <w:rPr>
          <w:rFonts w:ascii="Calibri" w:hAnsi="Calibri" w:cs="Calibri"/>
          <w:b/>
          <w:bCs/>
          <w:color w:val="191970"/>
          <w:sz w:val="22"/>
          <w:szCs w:val="22"/>
        </w:rPr>
        <w:t>&gt;</w:t>
      </w:r>
      <w:r w:rsidR="00767946" w:rsidRPr="00D24D67">
        <w:rPr>
          <w:rFonts w:ascii="Calibri" w:hAnsi="Calibri" w:cs="Calibri"/>
          <w:sz w:val="22"/>
          <w:szCs w:val="22"/>
        </w:rPr>
        <w:t xml:space="preserve"> </w:t>
      </w:r>
      <w:r w:rsidR="00767946" w:rsidRPr="00D24D67">
        <w:rPr>
          <w:rFonts w:ascii="Calibri" w:hAnsi="Calibri" w:cs="Calibri"/>
          <w:b/>
          <w:bCs/>
          <w:color w:val="191970"/>
          <w:sz w:val="22"/>
          <w:szCs w:val="22"/>
        </w:rPr>
        <w:t>Medicine Treatment Pathways &gt; A-Z</w:t>
      </w:r>
      <w:r w:rsidR="00494EC6" w:rsidRPr="00D24D67">
        <w:rPr>
          <w:rFonts w:ascii="Calibri" w:hAnsi="Calibri" w:cs="Calibri"/>
          <w:sz w:val="22"/>
          <w:szCs w:val="22"/>
        </w:rPr>
        <w:t>,</w:t>
      </w:r>
      <w:r w:rsidR="009042E4" w:rsidRPr="00D24D67">
        <w:rPr>
          <w:rFonts w:ascii="Calibri" w:hAnsi="Calibri" w:cs="Calibri"/>
          <w:sz w:val="22"/>
          <w:szCs w:val="22"/>
        </w:rPr>
        <w:t xml:space="preserve"> </w:t>
      </w:r>
      <w:r w:rsidR="00D63784" w:rsidRPr="00D24D67">
        <w:rPr>
          <w:rFonts w:ascii="Calibri" w:hAnsi="Calibri" w:cs="Calibri"/>
          <w:sz w:val="22"/>
          <w:szCs w:val="22"/>
        </w:rPr>
        <w:t xml:space="preserve">add the link to the </w:t>
      </w:r>
      <w:r w:rsidR="00494EC6" w:rsidRPr="00D24D67">
        <w:rPr>
          <w:rFonts w:ascii="Calibri" w:hAnsi="Calibri" w:cs="Calibri"/>
          <w:sz w:val="22"/>
          <w:szCs w:val="22"/>
        </w:rPr>
        <w:t>INFORM</w:t>
      </w:r>
      <w:r w:rsidR="00335B43" w:rsidRPr="00D24D67">
        <w:rPr>
          <w:rFonts w:ascii="Calibri" w:hAnsi="Calibri" w:cs="Calibri"/>
          <w:sz w:val="22"/>
          <w:szCs w:val="22"/>
        </w:rPr>
        <w:t xml:space="preserve"> Formulary</w:t>
      </w:r>
      <w:r w:rsidR="009042E4" w:rsidRPr="00D24D67">
        <w:rPr>
          <w:rFonts w:ascii="Calibri" w:hAnsi="Calibri" w:cs="Calibri"/>
          <w:sz w:val="22"/>
          <w:szCs w:val="22"/>
        </w:rPr>
        <w:t xml:space="preserve"> with appropriate keywords</w:t>
      </w:r>
      <w:r w:rsidR="00494EC6" w:rsidRPr="00D24D67">
        <w:rPr>
          <w:rFonts w:ascii="Calibri" w:hAnsi="Calibri" w:cs="Calibri"/>
          <w:sz w:val="22"/>
          <w:szCs w:val="22"/>
        </w:rPr>
        <w:t xml:space="preserve"> &amp; arrange for the Go</w:t>
      </w:r>
      <w:r w:rsidR="00335B43" w:rsidRPr="00D24D67">
        <w:rPr>
          <w:rFonts w:ascii="Calibri" w:hAnsi="Calibri" w:cs="Calibri"/>
          <w:sz w:val="22"/>
          <w:szCs w:val="22"/>
        </w:rPr>
        <w:t>od Prescribing Guide</w:t>
      </w:r>
      <w:r w:rsidR="00494EC6" w:rsidRPr="00D24D67">
        <w:rPr>
          <w:rFonts w:ascii="Calibri" w:hAnsi="Calibri" w:cs="Calibri"/>
          <w:sz w:val="22"/>
          <w:szCs w:val="22"/>
        </w:rPr>
        <w:t xml:space="preserve"> to be updated</w:t>
      </w:r>
      <w:r w:rsidR="00335B43" w:rsidRPr="00D24D67">
        <w:rPr>
          <w:rFonts w:ascii="Calibri" w:hAnsi="Calibri" w:cs="Calibri"/>
          <w:sz w:val="22"/>
          <w:szCs w:val="22"/>
        </w:rPr>
        <w:t xml:space="preserve"> (as appropriate)</w:t>
      </w:r>
      <w:r w:rsidR="00494EC6" w:rsidRPr="00D24D67">
        <w:rPr>
          <w:rFonts w:ascii="Calibri" w:hAnsi="Calibri" w:cs="Calibri"/>
          <w:sz w:val="22"/>
          <w:szCs w:val="22"/>
        </w:rPr>
        <w:t xml:space="preserve">. </w:t>
      </w:r>
      <w:r w:rsidR="0088155F" w:rsidRPr="00D24D67">
        <w:rPr>
          <w:rFonts w:ascii="Calibri" w:hAnsi="Calibri" w:cs="Calibri"/>
          <w:sz w:val="22"/>
          <w:szCs w:val="22"/>
        </w:rPr>
        <w:t>FST</w:t>
      </w:r>
      <w:r w:rsidR="006526DC" w:rsidRPr="00D24D67">
        <w:rPr>
          <w:rFonts w:ascii="Calibri" w:hAnsi="Calibri" w:cs="Calibri"/>
          <w:sz w:val="22"/>
          <w:szCs w:val="22"/>
        </w:rPr>
        <w:t xml:space="preserve"> will send an email out informing all staff of the changes</w:t>
      </w:r>
      <w:r w:rsidR="00494EC6" w:rsidRPr="00D24D67">
        <w:rPr>
          <w:rFonts w:ascii="Calibri" w:hAnsi="Calibri" w:cs="Calibri"/>
          <w:sz w:val="22"/>
          <w:szCs w:val="22"/>
        </w:rPr>
        <w:t xml:space="preserve">.   </w:t>
      </w:r>
      <w:r w:rsidR="000F373F" w:rsidRPr="00D24D67">
        <w:rPr>
          <w:rFonts w:ascii="Calibri" w:hAnsi="Calibri" w:cs="Calibri"/>
          <w:b/>
          <w:sz w:val="22"/>
          <w:szCs w:val="22"/>
        </w:rPr>
        <w:t>Please do not</w:t>
      </w:r>
      <w:r w:rsidR="000F373F" w:rsidRPr="00D24D67">
        <w:rPr>
          <w:rFonts w:ascii="Calibri" w:hAnsi="Calibri" w:cs="Calibri"/>
          <w:sz w:val="22"/>
          <w:szCs w:val="22"/>
        </w:rPr>
        <w:t xml:space="preserve"> send </w:t>
      </w:r>
      <w:r w:rsidR="0011749B" w:rsidRPr="00D24D67">
        <w:rPr>
          <w:rFonts w:ascii="Calibri" w:hAnsi="Calibri" w:cs="Calibri"/>
          <w:sz w:val="22"/>
          <w:szCs w:val="22"/>
        </w:rPr>
        <w:t>pathways</w:t>
      </w:r>
      <w:r w:rsidR="005F2440" w:rsidRPr="00D24D67">
        <w:rPr>
          <w:rFonts w:ascii="Calibri" w:hAnsi="Calibri" w:cs="Calibri"/>
          <w:sz w:val="22"/>
          <w:szCs w:val="22"/>
        </w:rPr>
        <w:t xml:space="preserve"> directly </w:t>
      </w:r>
      <w:r w:rsidR="000F373F" w:rsidRPr="00D24D67">
        <w:rPr>
          <w:rFonts w:ascii="Calibri" w:hAnsi="Calibri" w:cs="Calibri"/>
          <w:sz w:val="22"/>
          <w:szCs w:val="22"/>
        </w:rPr>
        <w:t>to</w:t>
      </w:r>
      <w:r w:rsidR="00481462" w:rsidRPr="00D24D67">
        <w:rPr>
          <w:rFonts w:ascii="Calibri" w:hAnsi="Calibri" w:cs="Calibri"/>
          <w:sz w:val="22"/>
          <w:szCs w:val="22"/>
        </w:rPr>
        <w:t xml:space="preserve"> </w:t>
      </w:r>
      <w:r w:rsidR="0088155F" w:rsidRPr="00D24D67">
        <w:rPr>
          <w:rFonts w:ascii="Calibri" w:hAnsi="Calibri" w:cs="Calibri"/>
          <w:sz w:val="22"/>
          <w:szCs w:val="22"/>
        </w:rPr>
        <w:t>anyone else for posting</w:t>
      </w:r>
      <w:r w:rsidR="008860AA" w:rsidRPr="00D24D67">
        <w:rPr>
          <w:rFonts w:ascii="Calibri" w:hAnsi="Calibri" w:cs="Calibri"/>
          <w:sz w:val="22"/>
          <w:szCs w:val="22"/>
        </w:rPr>
        <w:t xml:space="preserve"> e.g.</w:t>
      </w:r>
      <w:r w:rsidR="000F373F" w:rsidRPr="00D24D67">
        <w:rPr>
          <w:rFonts w:ascii="Calibri" w:hAnsi="Calibri" w:cs="Calibri"/>
          <w:sz w:val="22"/>
          <w:szCs w:val="22"/>
        </w:rPr>
        <w:t xml:space="preserve"> </w:t>
      </w:r>
      <w:r w:rsidR="008860AA" w:rsidRPr="00D24D67">
        <w:rPr>
          <w:rFonts w:ascii="Calibri" w:hAnsi="Calibri" w:cs="Calibri"/>
          <w:sz w:val="22"/>
          <w:szCs w:val="22"/>
        </w:rPr>
        <w:t>Pharmacy Office staff</w:t>
      </w:r>
      <w:r w:rsidR="00494EC6" w:rsidRPr="00D24D67">
        <w:rPr>
          <w:rFonts w:ascii="Calibri" w:hAnsi="Calibri" w:cs="Calibri"/>
          <w:sz w:val="22"/>
          <w:szCs w:val="22"/>
        </w:rPr>
        <w:t>.</w:t>
      </w:r>
      <w:r w:rsidR="008860AA" w:rsidRPr="00D24D67">
        <w:rPr>
          <w:rFonts w:ascii="Calibri" w:hAnsi="Calibri" w:cs="Calibri"/>
          <w:sz w:val="22"/>
          <w:szCs w:val="22"/>
        </w:rPr>
        <w:t xml:space="preserve"> </w:t>
      </w:r>
    </w:p>
    <w:p w14:paraId="01889EF5" w14:textId="77777777" w:rsidR="00482EF5" w:rsidRDefault="00482EF5" w:rsidP="00482EF5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Thank you.</w:t>
      </w:r>
    </w:p>
    <w:p w14:paraId="7146CB4F" w14:textId="77777777" w:rsidR="0011749B" w:rsidRDefault="0011749B" w:rsidP="00482EF5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This procedure</w:t>
      </w:r>
      <w:r w:rsidR="005F2440">
        <w:t xml:space="preserve"> &amp; possible template </w:t>
      </w:r>
      <w:r>
        <w:t>may be found on s/pharmacy/pathways</w:t>
      </w:r>
      <w:r w:rsidR="002874CD">
        <w:t>.</w:t>
      </w:r>
    </w:p>
    <w:p w14:paraId="43F27948" w14:textId="77777777" w:rsidR="00B677D6" w:rsidRDefault="00482EF5" w:rsidP="00482EF5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right"/>
      </w:pPr>
      <w:r>
        <w:t xml:space="preserve">Diana Fletcher </w:t>
      </w:r>
      <w:r w:rsidR="008860AA">
        <w:t>2</w:t>
      </w:r>
      <w:r w:rsidR="00FD4010">
        <w:t>5</w:t>
      </w:r>
      <w:r w:rsidR="008860AA">
        <w:t>.06.18</w:t>
      </w:r>
    </w:p>
    <w:p w14:paraId="48238D9B" w14:textId="77777777" w:rsidR="000F373F" w:rsidRDefault="00B677D6" w:rsidP="00482EF5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right"/>
      </w:pPr>
      <w:r>
        <w:t xml:space="preserve">Updated categories </w:t>
      </w:r>
      <w:r w:rsidR="00943851">
        <w:t>7/10/2</w:t>
      </w:r>
      <w:r w:rsidR="00CB74A1">
        <w:t>4</w:t>
      </w:r>
      <w:r w:rsidR="00C01836">
        <w:t xml:space="preserve"> </w:t>
      </w:r>
    </w:p>
    <w:p w14:paraId="16FC53F8" w14:textId="77777777" w:rsidR="00494EC6" w:rsidRDefault="00494EC6">
      <w:pPr>
        <w:rPr>
          <w:rFonts w:ascii="Calibri" w:hAnsi="Calibri"/>
          <w:b/>
        </w:rPr>
      </w:pPr>
    </w:p>
    <w:p w14:paraId="692E10B5" w14:textId="77777777" w:rsidR="008E0D9C" w:rsidRDefault="008860AA">
      <w:pPr>
        <w:rPr>
          <w:rFonts w:ascii="Calibri" w:hAnsi="Calibri"/>
          <w:b/>
        </w:rPr>
      </w:pPr>
      <w:r w:rsidRPr="008241D3">
        <w:rPr>
          <w:rFonts w:ascii="Calibri" w:hAnsi="Calibri"/>
          <w:b/>
        </w:rPr>
        <w:t xml:space="preserve">BOX to be </w:t>
      </w:r>
      <w:r w:rsidR="008241D3" w:rsidRPr="008241D3">
        <w:rPr>
          <w:rFonts w:ascii="Calibri" w:hAnsi="Calibri"/>
          <w:b/>
        </w:rPr>
        <w:t>completed</w:t>
      </w:r>
      <w:r w:rsidRPr="008241D3">
        <w:rPr>
          <w:rFonts w:ascii="Calibri" w:hAnsi="Calibri"/>
          <w:b/>
        </w:rPr>
        <w:t xml:space="preserve"> and added as footer to all pathways, please: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636"/>
      </w:tblGrid>
      <w:tr w:rsidR="00C82823" w:rsidRPr="00A43EF5" w14:paraId="0A46234E" w14:textId="77777777" w:rsidTr="005156A0">
        <w:tc>
          <w:tcPr>
            <w:tcW w:w="4261" w:type="dxa"/>
          </w:tcPr>
          <w:p w14:paraId="2743D1C3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A43EF5">
              <w:rPr>
                <w:rFonts w:ascii="Calibri" w:hAnsi="Calibri"/>
                <w:sz w:val="16"/>
                <w:szCs w:val="16"/>
              </w:rPr>
              <w:t>Author/contact person &amp; email:</w:t>
            </w:r>
          </w:p>
        </w:tc>
        <w:tc>
          <w:tcPr>
            <w:tcW w:w="4636" w:type="dxa"/>
          </w:tcPr>
          <w:p w14:paraId="6FD2EFCB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 w</w:t>
            </w:r>
            <w:r w:rsidRPr="00A43EF5">
              <w:rPr>
                <w:rFonts w:ascii="Calibri" w:hAnsi="Calibri"/>
                <w:sz w:val="16"/>
                <w:szCs w:val="16"/>
              </w:rPr>
              <w:t xml:space="preserve">ritten:      </w:t>
            </w:r>
          </w:p>
        </w:tc>
      </w:tr>
      <w:tr w:rsidR="00C82823" w:rsidRPr="00A43EF5" w14:paraId="4C90874E" w14:textId="77777777" w:rsidTr="005156A0">
        <w:tc>
          <w:tcPr>
            <w:tcW w:w="4261" w:type="dxa"/>
          </w:tcPr>
          <w:p w14:paraId="3FC511D2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A43EF5">
              <w:rPr>
                <w:rFonts w:ascii="Calibri" w:hAnsi="Calibri"/>
                <w:sz w:val="16"/>
                <w:szCs w:val="16"/>
              </w:rPr>
              <w:t xml:space="preserve">Clinical Board:        </w:t>
            </w:r>
          </w:p>
        </w:tc>
        <w:tc>
          <w:tcPr>
            <w:tcW w:w="4636" w:type="dxa"/>
          </w:tcPr>
          <w:p w14:paraId="06497EC2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A43EF5">
              <w:rPr>
                <w:rFonts w:ascii="Calibri" w:hAnsi="Calibri"/>
                <w:sz w:val="16"/>
                <w:szCs w:val="16"/>
              </w:rPr>
              <w:t>Date of cMMG approval:</w:t>
            </w:r>
          </w:p>
        </w:tc>
      </w:tr>
      <w:tr w:rsidR="00C82823" w:rsidRPr="00A43EF5" w14:paraId="3FF72ACB" w14:textId="77777777" w:rsidTr="005156A0">
        <w:tc>
          <w:tcPr>
            <w:tcW w:w="4261" w:type="dxa"/>
          </w:tcPr>
          <w:p w14:paraId="5FA3A954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A43EF5">
              <w:rPr>
                <w:rFonts w:ascii="Calibri" w:hAnsi="Calibri"/>
                <w:sz w:val="16"/>
                <w:szCs w:val="16"/>
              </w:rPr>
              <w:t xml:space="preserve">Version:              </w:t>
            </w:r>
          </w:p>
        </w:tc>
        <w:tc>
          <w:tcPr>
            <w:tcW w:w="4636" w:type="dxa"/>
          </w:tcPr>
          <w:p w14:paraId="24A3EE3C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A43EF5">
              <w:rPr>
                <w:rFonts w:ascii="Calibri" w:hAnsi="Calibri"/>
                <w:sz w:val="16"/>
                <w:szCs w:val="16"/>
              </w:rPr>
              <w:t>Review date:</w:t>
            </w:r>
          </w:p>
        </w:tc>
      </w:tr>
      <w:tr w:rsidR="00C82823" w:rsidRPr="00A43EF5" w14:paraId="6E64697F" w14:textId="77777777" w:rsidTr="005156A0">
        <w:tc>
          <w:tcPr>
            <w:tcW w:w="4261" w:type="dxa"/>
          </w:tcPr>
          <w:p w14:paraId="08319407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A43EF5">
              <w:rPr>
                <w:rFonts w:ascii="Calibri" w:hAnsi="Calibri"/>
                <w:sz w:val="16"/>
                <w:szCs w:val="16"/>
              </w:rPr>
              <w:t xml:space="preserve">CBP </w:t>
            </w:r>
            <w:r>
              <w:rPr>
                <w:rFonts w:ascii="Calibri" w:hAnsi="Calibri"/>
                <w:sz w:val="16"/>
                <w:szCs w:val="16"/>
              </w:rPr>
              <w:t>approval : (name and date)</w:t>
            </w:r>
          </w:p>
        </w:tc>
        <w:tc>
          <w:tcPr>
            <w:tcW w:w="4636" w:type="dxa"/>
          </w:tcPr>
          <w:p w14:paraId="710881B1" w14:textId="77777777" w:rsidR="00C82823" w:rsidRPr="00A43EF5" w:rsidRDefault="00C82823" w:rsidP="005156A0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Format/posting  approval  &amp; date:</w:t>
            </w:r>
          </w:p>
        </w:tc>
      </w:tr>
    </w:tbl>
    <w:p w14:paraId="1D301344" w14:textId="77777777" w:rsidR="00C82823" w:rsidRPr="008241D3" w:rsidRDefault="00C82823" w:rsidP="00C82823">
      <w:pPr>
        <w:rPr>
          <w:rFonts w:ascii="Calibri" w:hAnsi="Calibri"/>
          <w:b/>
        </w:rPr>
      </w:pPr>
    </w:p>
    <w:sectPr w:rsidR="00C82823" w:rsidRPr="008241D3" w:rsidSect="00FB1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278E" w14:textId="77777777" w:rsidR="008A7FCF" w:rsidRDefault="008A7FCF" w:rsidP="007C0D2E">
      <w:r>
        <w:separator/>
      </w:r>
    </w:p>
  </w:endnote>
  <w:endnote w:type="continuationSeparator" w:id="0">
    <w:p w14:paraId="052A0AA9" w14:textId="77777777" w:rsidR="008A7FCF" w:rsidRDefault="008A7FCF" w:rsidP="007C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79A0" w14:textId="77777777" w:rsidR="008A7FCF" w:rsidRDefault="008A7FCF" w:rsidP="007C0D2E">
      <w:r>
        <w:separator/>
      </w:r>
    </w:p>
  </w:footnote>
  <w:footnote w:type="continuationSeparator" w:id="0">
    <w:p w14:paraId="4804966C" w14:textId="77777777" w:rsidR="008A7FCF" w:rsidRDefault="008A7FCF" w:rsidP="007C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87FB0"/>
    <w:multiLevelType w:val="hybridMultilevel"/>
    <w:tmpl w:val="71E62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0"/>
    <w:rsid w:val="000002BA"/>
    <w:rsid w:val="00014496"/>
    <w:rsid w:val="00044F96"/>
    <w:rsid w:val="00065145"/>
    <w:rsid w:val="00065D69"/>
    <w:rsid w:val="000966F3"/>
    <w:rsid w:val="000F260A"/>
    <w:rsid w:val="000F373F"/>
    <w:rsid w:val="00100D82"/>
    <w:rsid w:val="00105A20"/>
    <w:rsid w:val="0011749B"/>
    <w:rsid w:val="001377A6"/>
    <w:rsid w:val="001523E9"/>
    <w:rsid w:val="00156067"/>
    <w:rsid w:val="0016501A"/>
    <w:rsid w:val="00176758"/>
    <w:rsid w:val="00187A13"/>
    <w:rsid w:val="001D7478"/>
    <w:rsid w:val="002624EB"/>
    <w:rsid w:val="002874CD"/>
    <w:rsid w:val="002C2988"/>
    <w:rsid w:val="002E05B7"/>
    <w:rsid w:val="002E3FF5"/>
    <w:rsid w:val="00335B43"/>
    <w:rsid w:val="0035014C"/>
    <w:rsid w:val="00356718"/>
    <w:rsid w:val="0037007D"/>
    <w:rsid w:val="003B3163"/>
    <w:rsid w:val="0045580A"/>
    <w:rsid w:val="00475E0F"/>
    <w:rsid w:val="00481462"/>
    <w:rsid w:val="00482EF5"/>
    <w:rsid w:val="00494EC6"/>
    <w:rsid w:val="004D5566"/>
    <w:rsid w:val="004F1EC4"/>
    <w:rsid w:val="005156A0"/>
    <w:rsid w:val="00560E5E"/>
    <w:rsid w:val="005610DA"/>
    <w:rsid w:val="00577B02"/>
    <w:rsid w:val="00582567"/>
    <w:rsid w:val="005A7A6C"/>
    <w:rsid w:val="005B3EF4"/>
    <w:rsid w:val="005D75F8"/>
    <w:rsid w:val="005F2440"/>
    <w:rsid w:val="005F2981"/>
    <w:rsid w:val="00616077"/>
    <w:rsid w:val="00617B78"/>
    <w:rsid w:val="00621C10"/>
    <w:rsid w:val="00646855"/>
    <w:rsid w:val="006526DC"/>
    <w:rsid w:val="006A1B8B"/>
    <w:rsid w:val="006C7CBD"/>
    <w:rsid w:val="006E7887"/>
    <w:rsid w:val="0070468D"/>
    <w:rsid w:val="007453EA"/>
    <w:rsid w:val="0076400C"/>
    <w:rsid w:val="00767946"/>
    <w:rsid w:val="00770DCB"/>
    <w:rsid w:val="007904B8"/>
    <w:rsid w:val="007C0D2E"/>
    <w:rsid w:val="007E69EA"/>
    <w:rsid w:val="007F090C"/>
    <w:rsid w:val="007F7E19"/>
    <w:rsid w:val="00811DF6"/>
    <w:rsid w:val="008241D3"/>
    <w:rsid w:val="0086669A"/>
    <w:rsid w:val="00876D98"/>
    <w:rsid w:val="0088155F"/>
    <w:rsid w:val="008860AA"/>
    <w:rsid w:val="008A30A5"/>
    <w:rsid w:val="008A7FCF"/>
    <w:rsid w:val="008B1958"/>
    <w:rsid w:val="008E0D9C"/>
    <w:rsid w:val="008E1F6F"/>
    <w:rsid w:val="009042E4"/>
    <w:rsid w:val="00912605"/>
    <w:rsid w:val="00935924"/>
    <w:rsid w:val="00943851"/>
    <w:rsid w:val="00954403"/>
    <w:rsid w:val="009624BA"/>
    <w:rsid w:val="00994B82"/>
    <w:rsid w:val="009E059A"/>
    <w:rsid w:val="00A217F2"/>
    <w:rsid w:val="00A43EF5"/>
    <w:rsid w:val="00A87E42"/>
    <w:rsid w:val="00AB373E"/>
    <w:rsid w:val="00AB3A46"/>
    <w:rsid w:val="00AC10A6"/>
    <w:rsid w:val="00B00B15"/>
    <w:rsid w:val="00B15BA9"/>
    <w:rsid w:val="00B3010A"/>
    <w:rsid w:val="00B677D6"/>
    <w:rsid w:val="00B81A61"/>
    <w:rsid w:val="00B95F2B"/>
    <w:rsid w:val="00BC7A16"/>
    <w:rsid w:val="00BD2227"/>
    <w:rsid w:val="00BE2986"/>
    <w:rsid w:val="00BF714F"/>
    <w:rsid w:val="00C01836"/>
    <w:rsid w:val="00C12D30"/>
    <w:rsid w:val="00C1750C"/>
    <w:rsid w:val="00C35E0E"/>
    <w:rsid w:val="00C448A0"/>
    <w:rsid w:val="00C64468"/>
    <w:rsid w:val="00C82823"/>
    <w:rsid w:val="00CA4D43"/>
    <w:rsid w:val="00CB74A1"/>
    <w:rsid w:val="00CD6731"/>
    <w:rsid w:val="00CE18A4"/>
    <w:rsid w:val="00D24D67"/>
    <w:rsid w:val="00D619C2"/>
    <w:rsid w:val="00D63784"/>
    <w:rsid w:val="00DE1E34"/>
    <w:rsid w:val="00E15B99"/>
    <w:rsid w:val="00E42B53"/>
    <w:rsid w:val="00E72FCA"/>
    <w:rsid w:val="00EA401C"/>
    <w:rsid w:val="00EA728B"/>
    <w:rsid w:val="00F019FB"/>
    <w:rsid w:val="00F03983"/>
    <w:rsid w:val="00F17160"/>
    <w:rsid w:val="00F308A4"/>
    <w:rsid w:val="00F335F4"/>
    <w:rsid w:val="00FA2D0C"/>
    <w:rsid w:val="00FA540F"/>
    <w:rsid w:val="00FB17D7"/>
    <w:rsid w:val="00FB582D"/>
    <w:rsid w:val="00FB6F00"/>
    <w:rsid w:val="00FD29B4"/>
    <w:rsid w:val="00FD4010"/>
    <w:rsid w:val="00FE2EF7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8D1DF6"/>
  <w15:chartTrackingRefBased/>
  <w15:docId w15:val="{76A36E3B-3360-42A1-A279-672737D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F17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C0D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0D2E"/>
    <w:rPr>
      <w:sz w:val="24"/>
      <w:szCs w:val="24"/>
    </w:rPr>
  </w:style>
  <w:style w:type="paragraph" w:styleId="Footer">
    <w:name w:val="footer"/>
    <w:basedOn w:val="Normal"/>
    <w:link w:val="FooterChar"/>
    <w:rsid w:val="007C0D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C0D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3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86669A"/>
    <w:rPr>
      <w:color w:val="0000FF"/>
      <w:u w:val="single"/>
    </w:rPr>
  </w:style>
  <w:style w:type="character" w:styleId="Strong">
    <w:name w:val="Strong"/>
    <w:uiPriority w:val="22"/>
    <w:qFormat/>
    <w:rsid w:val="00811DF6"/>
    <w:rPr>
      <w:b/>
      <w:bCs/>
    </w:rPr>
  </w:style>
  <w:style w:type="character" w:styleId="FollowedHyperlink">
    <w:name w:val="FollowedHyperlink"/>
    <w:rsid w:val="00B677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ic.wales.nhs.uk/pdfs/DandTC_drug%20applications/Cardiff_Vale_Formulary_Prescribing_Categori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ww.cardiffandvale.wales.nhs.uk/portal/page?_pageid=253,745936&amp;_dad=portal&amp;_schema=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ulary.enquiries.cav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C&amp;V-TR</Company>
  <LinksUpToDate>false</LinksUpToDate>
  <CharactersWithSpaces>3398</CharactersWithSpaces>
  <SharedDoc>false</SharedDoc>
  <HLinks>
    <vt:vector size="18" baseType="variant">
      <vt:variant>
        <vt:i4>6881292</vt:i4>
      </vt:variant>
      <vt:variant>
        <vt:i4>6</vt:i4>
      </vt:variant>
      <vt:variant>
        <vt:i4>0</vt:i4>
      </vt:variant>
      <vt:variant>
        <vt:i4>5</vt:i4>
      </vt:variant>
      <vt:variant>
        <vt:lpwstr>http://nww.cardiffandvale.wales.nhs.uk/portal/page?_pageid=253,745936&amp;_dad=portal&amp;_schema=PORTAL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mailto:formulary.enquiries.cav@wales.nhs.uk</vt:lpwstr>
      </vt:variant>
      <vt:variant>
        <vt:lpwstr/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http://www.wmic.wales.nhs.uk/pdfs/DandTC_drug applications/Cardiff_Vale_Formulary_Prescribing_Categories.pdf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Ga085751</dc:creator>
  <cp:keywords/>
  <cp:lastModifiedBy>Cecilia Mantellassi (DHCW - Software Development)</cp:lastModifiedBy>
  <cp:revision>2</cp:revision>
  <dcterms:created xsi:type="dcterms:W3CDTF">2024-10-14T09:31:00Z</dcterms:created>
  <dcterms:modified xsi:type="dcterms:W3CDTF">2024-10-14T09:31:00Z</dcterms:modified>
</cp:coreProperties>
</file>